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59" w:rsidRPr="00513B4A" w:rsidRDefault="00E358A6" w:rsidP="00EE0059">
      <w:pPr>
        <w:rPr>
          <w:rFonts w:ascii="Arial Narrow" w:hAnsi="Arial Narrow"/>
          <w:b/>
          <w:color w:val="FF0000"/>
          <w:sz w:val="36"/>
          <w:szCs w:val="36"/>
        </w:rPr>
      </w:pPr>
      <w:r>
        <w:rPr>
          <w:rFonts w:ascii="Arial Narrow" w:hAnsi="Arial Narrow"/>
          <w:b/>
          <w:noProof/>
          <w:color w:val="FF0000"/>
          <w:sz w:val="20"/>
          <w:szCs w:val="20"/>
        </w:rPr>
        <w:drawing>
          <wp:anchor distT="0" distB="0" distL="114300" distR="114300" simplePos="0" relativeHeight="251658240" behindDoc="1" locked="0" layoutInCell="1" allowOverlap="1">
            <wp:simplePos x="0" y="0"/>
            <wp:positionH relativeFrom="column">
              <wp:posOffset>-1508889</wp:posOffset>
            </wp:positionH>
            <wp:positionV relativeFrom="paragraph">
              <wp:posOffset>0</wp:posOffset>
            </wp:positionV>
            <wp:extent cx="8157339" cy="10887075"/>
            <wp:effectExtent l="19050" t="0" r="0" b="0"/>
            <wp:wrapNone/>
            <wp:docPr id="1" name="0 - Εικόνα" descr="26-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00~4.JPG"/>
                    <pic:cNvPicPr/>
                  </pic:nvPicPr>
                  <pic:blipFill>
                    <a:blip r:embed="rId5" cstate="print">
                      <a:lum bright="39000" contrast="-28000"/>
                    </a:blip>
                    <a:stretch>
                      <a:fillRect/>
                    </a:stretch>
                  </pic:blipFill>
                  <pic:spPr>
                    <a:xfrm>
                      <a:off x="0" y="0"/>
                      <a:ext cx="8161947" cy="10893225"/>
                    </a:xfrm>
                    <a:prstGeom prst="rect">
                      <a:avLst/>
                    </a:prstGeom>
                  </pic:spPr>
                </pic:pic>
              </a:graphicData>
            </a:graphic>
          </wp:anchor>
        </w:drawing>
      </w:r>
      <w:r w:rsidR="00EE0059" w:rsidRPr="006A2013">
        <w:rPr>
          <w:rFonts w:ascii="Arial Narrow" w:hAnsi="Arial Narrow"/>
          <w:b/>
          <w:color w:val="FF0000"/>
          <w:sz w:val="20"/>
          <w:szCs w:val="20"/>
        </w:rPr>
        <w:t xml:space="preserve">                    </w:t>
      </w:r>
      <w:r w:rsidR="00EE0059" w:rsidRPr="006A2013">
        <w:rPr>
          <w:rFonts w:ascii="Arial Narrow" w:hAnsi="Arial Narrow"/>
          <w:b/>
          <w:color w:val="FF0000"/>
          <w:sz w:val="36"/>
          <w:szCs w:val="36"/>
        </w:rPr>
        <w:t>Γιάννης Καψιδάκης +</w:t>
      </w:r>
      <w:r w:rsidR="00EE0059" w:rsidRPr="00D85C4F">
        <w:rPr>
          <w:rFonts w:ascii="Arial Narrow" w:hAnsi="Arial Narrow"/>
          <w:b/>
          <w:sz w:val="36"/>
          <w:szCs w:val="36"/>
        </w:rPr>
        <w:t xml:space="preserve"> </w:t>
      </w:r>
      <w:proofErr w:type="spellStart"/>
      <w:r w:rsidR="00EE0059" w:rsidRPr="00513B4A">
        <w:rPr>
          <w:rFonts w:ascii="Arial Narrow" w:hAnsi="Arial Narrow"/>
          <w:b/>
          <w:color w:val="FF0000"/>
          <w:sz w:val="36"/>
          <w:szCs w:val="36"/>
        </w:rPr>
        <w:t>΄΄Το</w:t>
      </w:r>
      <w:proofErr w:type="spellEnd"/>
      <w:r w:rsidR="00EE0059" w:rsidRPr="00513B4A">
        <w:rPr>
          <w:rFonts w:ascii="Arial Narrow" w:hAnsi="Arial Narrow"/>
          <w:b/>
          <w:color w:val="FF0000"/>
          <w:sz w:val="36"/>
          <w:szCs w:val="36"/>
        </w:rPr>
        <w:t xml:space="preserve"> Μήλον της </w:t>
      </w:r>
      <w:proofErr w:type="spellStart"/>
      <w:r w:rsidR="00EE0059" w:rsidRPr="00513B4A">
        <w:rPr>
          <w:rFonts w:ascii="Arial Narrow" w:hAnsi="Arial Narrow"/>
          <w:b/>
          <w:color w:val="FF0000"/>
          <w:sz w:val="36"/>
          <w:szCs w:val="36"/>
        </w:rPr>
        <w:t>Έριδος΄΄</w:t>
      </w:r>
      <w:proofErr w:type="spellEnd"/>
    </w:p>
    <w:p w:rsidR="00EE0059" w:rsidRPr="00513B4A" w:rsidRDefault="00EE0059" w:rsidP="00EE0059">
      <w:pPr>
        <w:rPr>
          <w:rFonts w:ascii="Arial Narrow" w:hAnsi="Arial Narrow"/>
          <w:b/>
          <w:color w:val="800080"/>
          <w:sz w:val="28"/>
          <w:szCs w:val="28"/>
        </w:rPr>
      </w:pPr>
      <w:r>
        <w:rPr>
          <w:rFonts w:ascii="Arial Narrow" w:hAnsi="Arial Narrow"/>
          <w:b/>
          <w:color w:val="800080"/>
          <w:sz w:val="28"/>
          <w:szCs w:val="28"/>
        </w:rPr>
        <w:t xml:space="preserve">         </w:t>
      </w:r>
      <w:r w:rsidRPr="00513B4A">
        <w:rPr>
          <w:rFonts w:ascii="Arial Narrow" w:hAnsi="Arial Narrow"/>
          <w:b/>
          <w:color w:val="800080"/>
          <w:sz w:val="28"/>
          <w:szCs w:val="28"/>
        </w:rPr>
        <w:t>Εργαστήρι Εικαστικών Τεχνών Γυμνασίου Βασιλικών Θεσσαλονίκης</w:t>
      </w:r>
    </w:p>
    <w:p w:rsidR="00EE0059" w:rsidRPr="00513B4A" w:rsidRDefault="00EE0059" w:rsidP="00EE0059">
      <w:pPr>
        <w:rPr>
          <w:rFonts w:ascii="Arial Narrow" w:hAnsi="Arial Narrow"/>
          <w:b/>
          <w:color w:val="009900"/>
          <w:sz w:val="16"/>
          <w:szCs w:val="16"/>
        </w:rPr>
      </w:pPr>
      <w:r>
        <w:rPr>
          <w:rFonts w:ascii="Arial Narrow" w:hAnsi="Arial Narrow"/>
          <w:b/>
          <w:color w:val="009900"/>
          <w:sz w:val="16"/>
          <w:szCs w:val="16"/>
        </w:rPr>
        <w:t xml:space="preserve">           </w:t>
      </w:r>
      <w:r w:rsidRPr="00513B4A">
        <w:rPr>
          <w:rFonts w:ascii="Arial Narrow" w:hAnsi="Arial Narrow"/>
          <w:b/>
          <w:color w:val="009900"/>
          <w:sz w:val="16"/>
          <w:szCs w:val="16"/>
        </w:rPr>
        <w:t>Ιστορία της Τέχνης-</w:t>
      </w:r>
      <w:r>
        <w:rPr>
          <w:rFonts w:ascii="Arial Narrow" w:hAnsi="Arial Narrow"/>
          <w:b/>
          <w:color w:val="009900"/>
          <w:sz w:val="16"/>
          <w:szCs w:val="16"/>
        </w:rPr>
        <w:t>Κόσμημα-</w:t>
      </w:r>
      <w:r w:rsidRPr="00513B4A">
        <w:rPr>
          <w:rFonts w:ascii="Arial Narrow" w:hAnsi="Arial Narrow"/>
          <w:b/>
          <w:color w:val="009900"/>
          <w:sz w:val="16"/>
          <w:szCs w:val="16"/>
        </w:rPr>
        <w:t>Φωτογραφία-Ελεύθερο Σχέδιο-Ζωγραφική-Ξυλογραφία-Χαλκογραφία-Αγγειοπλαστική-Γλυπτική</w:t>
      </w:r>
    </w:p>
    <w:p w:rsidR="00EE0059" w:rsidRDefault="00EE0059" w:rsidP="00EE0059">
      <w:pPr>
        <w:rPr>
          <w:rFonts w:ascii="Arial Narrow" w:hAnsi="Arial Narrow"/>
          <w:b/>
          <w:sz w:val="32"/>
          <w:szCs w:val="32"/>
        </w:rPr>
      </w:pPr>
      <w:r>
        <w:rPr>
          <w:rFonts w:ascii="Arial Narrow" w:hAnsi="Arial Narrow"/>
          <w:b/>
          <w:sz w:val="32"/>
          <w:szCs w:val="32"/>
        </w:rPr>
        <w:t xml:space="preserve">                      </w:t>
      </w:r>
    </w:p>
    <w:p w:rsidR="00EE0059" w:rsidRDefault="00EE0059" w:rsidP="00EE0059">
      <w:pPr>
        <w:ind w:left="-426" w:right="-1617"/>
        <w:rPr>
          <w:rFonts w:ascii="Arial Narrow" w:hAnsi="Arial Narrow"/>
          <w:b/>
          <w:color w:val="333399"/>
          <w:sz w:val="16"/>
          <w:szCs w:val="16"/>
        </w:rPr>
      </w:pPr>
      <w:r>
        <w:rPr>
          <w:rFonts w:ascii="Arial Narrow" w:hAnsi="Arial Narrow"/>
          <w:b/>
          <w:sz w:val="32"/>
          <w:szCs w:val="32"/>
        </w:rPr>
        <w:t xml:space="preserve">   </w:t>
      </w:r>
      <w:r>
        <w:rPr>
          <w:rFonts w:ascii="Arial Narrow" w:hAnsi="Arial Narrow"/>
          <w:b/>
          <w:noProof/>
          <w:sz w:val="32"/>
          <w:szCs w:val="32"/>
        </w:rPr>
        <w:drawing>
          <wp:inline distT="0" distB="0" distL="0" distR="0">
            <wp:extent cx="1019175" cy="1604659"/>
            <wp:effectExtent l="19050" t="0" r="9525" b="0"/>
            <wp:docPr id="26" name="Εικόνα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srcRect/>
                    <a:stretch>
                      <a:fillRect/>
                    </a:stretch>
                  </pic:blipFill>
                  <pic:spPr bwMode="auto">
                    <a:xfrm>
                      <a:off x="0" y="0"/>
                      <a:ext cx="1019175" cy="1604659"/>
                    </a:xfrm>
                    <a:prstGeom prst="rect">
                      <a:avLst/>
                    </a:prstGeom>
                    <a:noFill/>
                    <a:ln w="9525">
                      <a:noFill/>
                      <a:miter lim="800000"/>
                      <a:headEnd/>
                      <a:tailEnd/>
                    </a:ln>
                  </pic:spPr>
                </pic:pic>
              </a:graphicData>
            </a:graphic>
          </wp:inline>
        </w:drawing>
      </w:r>
      <w:r>
        <w:rPr>
          <w:rFonts w:ascii="Arial Narrow" w:hAnsi="Arial Narrow"/>
          <w:b/>
          <w:sz w:val="32"/>
          <w:szCs w:val="32"/>
        </w:rPr>
        <w:t xml:space="preserve">          </w:t>
      </w:r>
      <w:r>
        <w:rPr>
          <w:rFonts w:ascii="Arial Narrow" w:hAnsi="Arial Narrow"/>
          <w:b/>
          <w:noProof/>
          <w:color w:val="333399"/>
          <w:sz w:val="16"/>
          <w:szCs w:val="16"/>
        </w:rPr>
        <w:drawing>
          <wp:inline distT="0" distB="0" distL="0" distR="0">
            <wp:extent cx="2157026" cy="1628775"/>
            <wp:effectExtent l="19050" t="0" r="0" b="0"/>
            <wp:docPr id="27" name="Εικόνα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7" cstate="print"/>
                    <a:srcRect/>
                    <a:stretch>
                      <a:fillRect/>
                    </a:stretch>
                  </pic:blipFill>
                  <pic:spPr bwMode="auto">
                    <a:xfrm>
                      <a:off x="0" y="0"/>
                      <a:ext cx="2157026" cy="1628775"/>
                    </a:xfrm>
                    <a:prstGeom prst="rect">
                      <a:avLst/>
                    </a:prstGeom>
                    <a:noFill/>
                    <a:ln w="9525">
                      <a:noFill/>
                      <a:miter lim="800000"/>
                      <a:headEnd/>
                      <a:tailEnd/>
                    </a:ln>
                  </pic:spPr>
                </pic:pic>
              </a:graphicData>
            </a:graphic>
          </wp:inline>
        </w:drawing>
      </w:r>
      <w:r>
        <w:rPr>
          <w:rFonts w:ascii="Arial Narrow" w:hAnsi="Arial Narrow"/>
          <w:b/>
          <w:sz w:val="32"/>
          <w:szCs w:val="32"/>
        </w:rPr>
        <w:t xml:space="preserve">             </w:t>
      </w:r>
      <w:r>
        <w:rPr>
          <w:rFonts w:ascii="Arial Narrow" w:hAnsi="Arial Narrow"/>
          <w:b/>
          <w:noProof/>
          <w:sz w:val="32"/>
          <w:szCs w:val="32"/>
        </w:rPr>
        <w:drawing>
          <wp:inline distT="0" distB="0" distL="0" distR="0">
            <wp:extent cx="1162050" cy="1653687"/>
            <wp:effectExtent l="19050" t="0" r="0" b="0"/>
            <wp:docPr id="28" name="Εικόνα 2"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
                    <pic:cNvPicPr>
                      <a:picLocks noChangeAspect="1" noChangeArrowheads="1"/>
                    </pic:cNvPicPr>
                  </pic:nvPicPr>
                  <pic:blipFill>
                    <a:blip r:embed="rId8" cstate="print"/>
                    <a:srcRect/>
                    <a:stretch>
                      <a:fillRect/>
                    </a:stretch>
                  </pic:blipFill>
                  <pic:spPr bwMode="auto">
                    <a:xfrm>
                      <a:off x="0" y="0"/>
                      <a:ext cx="1162050" cy="1653687"/>
                    </a:xfrm>
                    <a:prstGeom prst="rect">
                      <a:avLst/>
                    </a:prstGeom>
                    <a:noFill/>
                    <a:ln w="9525">
                      <a:noFill/>
                      <a:miter lim="800000"/>
                      <a:headEnd/>
                      <a:tailEnd/>
                    </a:ln>
                  </pic:spPr>
                </pic:pic>
              </a:graphicData>
            </a:graphic>
          </wp:inline>
        </w:drawing>
      </w:r>
      <w:r>
        <w:rPr>
          <w:rFonts w:ascii="Arial Narrow" w:hAnsi="Arial Narrow"/>
          <w:b/>
          <w:color w:val="333399"/>
          <w:sz w:val="16"/>
          <w:szCs w:val="16"/>
        </w:rPr>
        <w:t xml:space="preserve">          </w:t>
      </w:r>
    </w:p>
    <w:p w:rsidR="00EE0059" w:rsidRDefault="00EE0059" w:rsidP="00EE0059">
      <w:pPr>
        <w:ind w:left="-426" w:right="-1617"/>
        <w:rPr>
          <w:rFonts w:ascii="Arial Narrow" w:hAnsi="Arial Narrow"/>
          <w:b/>
          <w:color w:val="333399"/>
          <w:sz w:val="16"/>
          <w:szCs w:val="16"/>
        </w:rPr>
      </w:pPr>
    </w:p>
    <w:p w:rsidR="00EE0059" w:rsidRPr="006A2013" w:rsidRDefault="00EE0059" w:rsidP="00EE0059">
      <w:pPr>
        <w:ind w:left="-426" w:right="-1617"/>
        <w:rPr>
          <w:rFonts w:ascii="Arial Narrow" w:hAnsi="Arial Narrow"/>
          <w:b/>
          <w:color w:val="993300"/>
          <w:sz w:val="32"/>
          <w:szCs w:val="32"/>
        </w:rPr>
      </w:pPr>
      <w:r>
        <w:rPr>
          <w:rFonts w:ascii="Arial Narrow" w:hAnsi="Arial Narrow"/>
          <w:b/>
          <w:color w:val="333399"/>
          <w:sz w:val="16"/>
          <w:szCs w:val="16"/>
        </w:rPr>
        <w:t xml:space="preserve">       </w:t>
      </w:r>
      <w:r w:rsidRPr="007913CC">
        <w:rPr>
          <w:rFonts w:ascii="Arial Narrow" w:hAnsi="Arial Narrow"/>
          <w:b/>
          <w:color w:val="333399"/>
          <w:sz w:val="16"/>
          <w:szCs w:val="16"/>
        </w:rPr>
        <w:t xml:space="preserve">Εργαστήρι Φωτογραφίας                    </w:t>
      </w:r>
      <w:r w:rsidRPr="003D6171">
        <w:rPr>
          <w:rFonts w:ascii="Arial Narrow" w:hAnsi="Arial Narrow"/>
          <w:b/>
          <w:color w:val="333399"/>
          <w:sz w:val="16"/>
          <w:szCs w:val="16"/>
        </w:rPr>
        <w:t xml:space="preserve">          </w:t>
      </w:r>
      <w:r w:rsidRPr="007913CC">
        <w:rPr>
          <w:rFonts w:ascii="Arial Narrow" w:hAnsi="Arial Narrow"/>
          <w:b/>
          <w:color w:val="333399"/>
          <w:sz w:val="16"/>
          <w:szCs w:val="16"/>
        </w:rPr>
        <w:t xml:space="preserve">  </w:t>
      </w:r>
      <w:r>
        <w:rPr>
          <w:rFonts w:ascii="Arial Narrow" w:hAnsi="Arial Narrow"/>
          <w:b/>
          <w:color w:val="333399"/>
          <w:sz w:val="16"/>
          <w:szCs w:val="16"/>
        </w:rPr>
        <w:t xml:space="preserve">         </w:t>
      </w:r>
      <w:r w:rsidRPr="007913CC">
        <w:rPr>
          <w:rFonts w:ascii="Arial Narrow" w:hAnsi="Arial Narrow"/>
          <w:b/>
          <w:color w:val="333399"/>
          <w:sz w:val="16"/>
          <w:szCs w:val="16"/>
        </w:rPr>
        <w:t xml:space="preserve">Εργαστήρι Ελευθέρου </w:t>
      </w:r>
      <w:r w:rsidRPr="003D6171">
        <w:rPr>
          <w:rFonts w:ascii="Arial Narrow" w:hAnsi="Arial Narrow"/>
          <w:b/>
          <w:i/>
          <w:color w:val="333399"/>
          <w:sz w:val="16"/>
          <w:szCs w:val="16"/>
        </w:rPr>
        <w:t>Σχεδίου</w:t>
      </w:r>
      <w:r w:rsidRPr="007913CC">
        <w:rPr>
          <w:rFonts w:ascii="Arial Narrow" w:hAnsi="Arial Narrow"/>
          <w:b/>
          <w:color w:val="333399"/>
          <w:sz w:val="16"/>
          <w:szCs w:val="16"/>
        </w:rPr>
        <w:t xml:space="preserve">           </w:t>
      </w:r>
      <w:r>
        <w:rPr>
          <w:rFonts w:ascii="Arial Narrow" w:hAnsi="Arial Narrow"/>
          <w:b/>
          <w:color w:val="333399"/>
          <w:sz w:val="16"/>
          <w:szCs w:val="16"/>
        </w:rPr>
        <w:t xml:space="preserve">                                      </w:t>
      </w:r>
      <w:r w:rsidRPr="003D6171">
        <w:rPr>
          <w:rFonts w:ascii="Arial Narrow" w:hAnsi="Arial Narrow"/>
          <w:b/>
          <w:color w:val="333399"/>
          <w:sz w:val="16"/>
          <w:szCs w:val="16"/>
        </w:rPr>
        <w:t xml:space="preserve">  </w:t>
      </w:r>
      <w:r w:rsidRPr="007913CC">
        <w:rPr>
          <w:rFonts w:ascii="Arial Narrow" w:hAnsi="Arial Narrow"/>
          <w:b/>
          <w:color w:val="333399"/>
          <w:sz w:val="16"/>
          <w:szCs w:val="16"/>
        </w:rPr>
        <w:t>Εργαστήρι χαλκογραφίας</w:t>
      </w:r>
    </w:p>
    <w:p w:rsidR="00EE0059" w:rsidRPr="007913CC" w:rsidRDefault="00EE0059" w:rsidP="00EE0059">
      <w:pPr>
        <w:tabs>
          <w:tab w:val="left" w:pos="5445"/>
        </w:tabs>
        <w:rPr>
          <w:rFonts w:ascii="Arial Narrow" w:hAnsi="Arial Narrow"/>
          <w:b/>
          <w:color w:val="333399"/>
          <w:sz w:val="16"/>
          <w:szCs w:val="16"/>
        </w:rPr>
      </w:pPr>
    </w:p>
    <w:p w:rsidR="00EE0059" w:rsidRPr="00F30146" w:rsidRDefault="00EE0059" w:rsidP="00EE0059">
      <w:pPr>
        <w:ind w:left="-1276" w:right="-1054"/>
        <w:jc w:val="both"/>
        <w:rPr>
          <w:rFonts w:ascii="Arial" w:hAnsi="Arial" w:cs="Arial"/>
          <w:sz w:val="20"/>
          <w:szCs w:val="20"/>
        </w:rPr>
      </w:pPr>
    </w:p>
    <w:p w:rsidR="00EE0059" w:rsidRDefault="00EE0059" w:rsidP="00EE0059">
      <w:pPr>
        <w:ind w:left="-1276" w:right="-1054"/>
        <w:jc w:val="both"/>
        <w:rPr>
          <w:rFonts w:ascii="Arial" w:hAnsi="Arial" w:cs="Arial"/>
          <w:color w:val="333333"/>
          <w:sz w:val="20"/>
          <w:szCs w:val="20"/>
        </w:rPr>
      </w:pPr>
      <w:proofErr w:type="spellStart"/>
      <w:r w:rsidRPr="00F30146">
        <w:rPr>
          <w:rFonts w:ascii="Arial" w:hAnsi="Arial" w:cs="Arial"/>
          <w:b/>
          <w:sz w:val="20"/>
          <w:szCs w:val="20"/>
        </w:rPr>
        <w:t>΄΄Το</w:t>
      </w:r>
      <w:proofErr w:type="spellEnd"/>
      <w:r w:rsidRPr="00F30146">
        <w:rPr>
          <w:rFonts w:ascii="Arial" w:hAnsi="Arial" w:cs="Arial"/>
          <w:b/>
          <w:sz w:val="20"/>
          <w:szCs w:val="20"/>
        </w:rPr>
        <w:t xml:space="preserve"> Μήλον της </w:t>
      </w:r>
      <w:proofErr w:type="spellStart"/>
      <w:r w:rsidRPr="00F30146">
        <w:rPr>
          <w:rFonts w:ascii="Arial" w:hAnsi="Arial" w:cs="Arial"/>
          <w:b/>
          <w:sz w:val="20"/>
          <w:szCs w:val="20"/>
        </w:rPr>
        <w:t>Έριδος΄΄</w:t>
      </w:r>
      <w:proofErr w:type="spellEnd"/>
      <w:r w:rsidRPr="00F30146">
        <w:rPr>
          <w:rFonts w:ascii="Arial" w:hAnsi="Arial" w:cs="Arial"/>
          <w:b/>
          <w:sz w:val="20"/>
          <w:szCs w:val="20"/>
        </w:rPr>
        <w:t xml:space="preserve">, </w:t>
      </w:r>
      <w:r w:rsidRPr="00F30146">
        <w:rPr>
          <w:rFonts w:ascii="Arial" w:hAnsi="Arial" w:cs="Arial"/>
          <w:sz w:val="20"/>
          <w:szCs w:val="20"/>
        </w:rPr>
        <w:t xml:space="preserve"> Εργαστήρι Εικαστικών Τεχνών του Γυμνασίου Βασιλικών Θεσσαλονίκης,</w:t>
      </w:r>
      <w:r w:rsidRPr="007369AD">
        <w:rPr>
          <w:rFonts w:ascii="Arial" w:hAnsi="Arial" w:cs="Arial"/>
          <w:sz w:val="20"/>
          <w:szCs w:val="20"/>
        </w:rPr>
        <w:t xml:space="preserve"> </w:t>
      </w:r>
      <w:r w:rsidRPr="00F30146">
        <w:rPr>
          <w:rFonts w:ascii="Arial" w:hAnsi="Arial" w:cs="Arial"/>
          <w:sz w:val="20"/>
          <w:szCs w:val="20"/>
        </w:rPr>
        <w:t xml:space="preserve"> δημιουργήθηκε το 1998 και αποτελεί ένα πρότυπο </w:t>
      </w:r>
      <w:r>
        <w:rPr>
          <w:rFonts w:ascii="Arial" w:hAnsi="Arial" w:cs="Arial"/>
          <w:sz w:val="20"/>
          <w:szCs w:val="20"/>
        </w:rPr>
        <w:t xml:space="preserve">εικαστικό εργαστήρι </w:t>
      </w:r>
      <w:r w:rsidRPr="00F30146">
        <w:rPr>
          <w:rFonts w:ascii="Arial" w:hAnsi="Arial" w:cs="Arial"/>
          <w:sz w:val="20"/>
          <w:szCs w:val="20"/>
        </w:rPr>
        <w:t xml:space="preserve">για τα ελληνικά σχολεία. Μετά από 13 χρόνια επίπονης προσπάθειας </w:t>
      </w:r>
      <w:r>
        <w:rPr>
          <w:rFonts w:ascii="Arial" w:hAnsi="Arial" w:cs="Arial"/>
          <w:sz w:val="20"/>
          <w:szCs w:val="20"/>
        </w:rPr>
        <w:t xml:space="preserve">του </w:t>
      </w:r>
      <w:r w:rsidRPr="00F30146">
        <w:rPr>
          <w:rFonts w:ascii="Arial" w:hAnsi="Arial" w:cs="Arial"/>
          <w:sz w:val="20"/>
          <w:szCs w:val="20"/>
        </w:rPr>
        <w:t xml:space="preserve">δασκάλου </w:t>
      </w:r>
      <w:r>
        <w:rPr>
          <w:rFonts w:ascii="Arial" w:hAnsi="Arial" w:cs="Arial"/>
          <w:sz w:val="20"/>
          <w:szCs w:val="20"/>
        </w:rPr>
        <w:t xml:space="preserve">του εργαστηρίου και εικαστικού Γιάννη Καψιδάκη </w:t>
      </w:r>
      <w:r w:rsidRPr="00F30146">
        <w:rPr>
          <w:rFonts w:ascii="Arial" w:hAnsi="Arial" w:cs="Arial"/>
          <w:sz w:val="20"/>
          <w:szCs w:val="20"/>
        </w:rPr>
        <w:t xml:space="preserve">και </w:t>
      </w:r>
      <w:r>
        <w:rPr>
          <w:rFonts w:ascii="Arial" w:hAnsi="Arial" w:cs="Arial"/>
          <w:sz w:val="20"/>
          <w:szCs w:val="20"/>
        </w:rPr>
        <w:t xml:space="preserve">των </w:t>
      </w:r>
      <w:r w:rsidRPr="00F30146">
        <w:rPr>
          <w:rFonts w:ascii="Arial" w:hAnsi="Arial" w:cs="Arial"/>
          <w:sz w:val="20"/>
          <w:szCs w:val="20"/>
        </w:rPr>
        <w:t>μαθητών</w:t>
      </w:r>
      <w:r>
        <w:rPr>
          <w:rFonts w:ascii="Arial" w:hAnsi="Arial" w:cs="Arial"/>
          <w:sz w:val="20"/>
          <w:szCs w:val="20"/>
        </w:rPr>
        <w:t xml:space="preserve"> του,</w:t>
      </w:r>
      <w:r w:rsidRPr="00F30146">
        <w:rPr>
          <w:rFonts w:ascii="Arial" w:hAnsi="Arial" w:cs="Arial"/>
          <w:sz w:val="20"/>
          <w:szCs w:val="20"/>
        </w:rPr>
        <w:t xml:space="preserve"> εξοπλίστηκαν και οργανώθηκαν τα εργαστήρια:  </w:t>
      </w:r>
      <w:r w:rsidRPr="00F30146">
        <w:rPr>
          <w:rFonts w:ascii="Arial" w:hAnsi="Arial" w:cs="Arial"/>
          <w:b/>
          <w:sz w:val="20"/>
          <w:szCs w:val="20"/>
        </w:rPr>
        <w:t xml:space="preserve">Ελεύθερο Σχέδιο, Ζωγραφική, στη Χαρακτική Ξυλογραφία και Χαλκογραφία,  Αγγειοπλαστική, Γλυπτική, Μαυρόασπρη Φωτογραφία, </w:t>
      </w:r>
      <w:r>
        <w:rPr>
          <w:rFonts w:ascii="Arial" w:hAnsi="Arial" w:cs="Arial"/>
          <w:b/>
          <w:sz w:val="20"/>
          <w:szCs w:val="20"/>
        </w:rPr>
        <w:t>Κόσμημα  και Ιστορία της Τέχνης</w:t>
      </w:r>
      <w:r w:rsidRPr="00F30146">
        <w:rPr>
          <w:rFonts w:ascii="Arial" w:hAnsi="Arial" w:cs="Arial"/>
          <w:b/>
          <w:sz w:val="20"/>
          <w:szCs w:val="20"/>
        </w:rPr>
        <w:t>.</w:t>
      </w:r>
      <w:r w:rsidRPr="00F30146">
        <w:rPr>
          <w:rFonts w:ascii="Arial" w:hAnsi="Arial" w:cs="Arial"/>
          <w:sz w:val="20"/>
          <w:szCs w:val="20"/>
        </w:rPr>
        <w:t xml:space="preserve"> </w:t>
      </w:r>
      <w:r>
        <w:rPr>
          <w:rFonts w:ascii="Arial" w:hAnsi="Arial" w:cs="Arial"/>
          <w:sz w:val="20"/>
          <w:szCs w:val="20"/>
        </w:rPr>
        <w:t>Τα δύο επόμενα εργαστήρια που προετοιμάζονται  είναι το Θέατρο Σκιών και η Υφαντική με Αργαλειό.</w:t>
      </w:r>
      <w:r w:rsidRPr="00A41783">
        <w:rPr>
          <w:rFonts w:ascii="Arial" w:hAnsi="Arial" w:cs="Arial"/>
          <w:sz w:val="20"/>
          <w:szCs w:val="20"/>
        </w:rPr>
        <w:t xml:space="preserve"> </w:t>
      </w:r>
      <w:r>
        <w:rPr>
          <w:rFonts w:ascii="Arial" w:hAnsi="Arial" w:cs="Arial"/>
          <w:sz w:val="20"/>
          <w:szCs w:val="20"/>
        </w:rPr>
        <w:t>Το εργαστήρι έ</w:t>
      </w:r>
      <w:r w:rsidRPr="00F30146">
        <w:rPr>
          <w:rFonts w:ascii="Arial" w:hAnsi="Arial" w:cs="Arial"/>
          <w:sz w:val="20"/>
          <w:szCs w:val="20"/>
        </w:rPr>
        <w:t xml:space="preserve">χει συνεργασία με τα μεγαλύτερα μουσεία και πινακοθήκες στην Ελλάδα, όπως το Τελλόγλειο Ίδρυμα Τεχνών του ΑΠΘ, </w:t>
      </w:r>
      <w:r>
        <w:rPr>
          <w:rFonts w:ascii="Arial" w:hAnsi="Arial" w:cs="Arial"/>
          <w:sz w:val="20"/>
          <w:szCs w:val="20"/>
          <w:lang w:val="en-US"/>
        </w:rPr>
        <w:t>K</w:t>
      </w:r>
      <w:r>
        <w:rPr>
          <w:rFonts w:ascii="Arial" w:hAnsi="Arial" w:cs="Arial"/>
          <w:sz w:val="20"/>
          <w:szCs w:val="20"/>
        </w:rPr>
        <w:t>ρατικό Μουσείο Σύγχρονης Τέχνης</w:t>
      </w:r>
      <w:r w:rsidRPr="00F30146">
        <w:rPr>
          <w:rFonts w:ascii="Arial" w:hAnsi="Arial" w:cs="Arial"/>
          <w:sz w:val="20"/>
          <w:szCs w:val="20"/>
        </w:rPr>
        <w:t xml:space="preserve">, το Μακεδονικό Μουσείο Σύγχρονης Τέχνης, το Βαφοπούλειο, η Πινακοθήκη Αβέρωφ στο Μέτσοβο, το Ίδρυμα Θρακικής Τέχνης και Παράδοσης στη Ξάνθη, η Δημοτική Πινακοθήκη Κέρκυρας, ΄Ενωση Ελλήνων Χαρακτών, το Επιμελητήριο Εικαστικών Τεχνών Ελλάδος, η </w:t>
      </w:r>
      <w:proofErr w:type="spellStart"/>
      <w:r w:rsidRPr="00F30146">
        <w:rPr>
          <w:rFonts w:ascii="Arial" w:hAnsi="Arial" w:cs="Arial"/>
          <w:sz w:val="20"/>
          <w:szCs w:val="20"/>
        </w:rPr>
        <w:t>΄΄Τέχνη΄΄</w:t>
      </w:r>
      <w:proofErr w:type="spellEnd"/>
      <w:r w:rsidRPr="00F30146">
        <w:rPr>
          <w:rFonts w:ascii="Arial" w:hAnsi="Arial" w:cs="Arial"/>
          <w:sz w:val="20"/>
          <w:szCs w:val="20"/>
        </w:rPr>
        <w:t xml:space="preserve"> στο </w:t>
      </w:r>
      <w:proofErr w:type="spellStart"/>
      <w:r w:rsidRPr="00F30146">
        <w:rPr>
          <w:rFonts w:ascii="Arial" w:hAnsi="Arial" w:cs="Arial"/>
          <w:sz w:val="20"/>
          <w:szCs w:val="20"/>
        </w:rPr>
        <w:t>Κιλκις</w:t>
      </w:r>
      <w:proofErr w:type="spellEnd"/>
      <w:r w:rsidRPr="00F30146">
        <w:rPr>
          <w:rFonts w:ascii="Arial" w:hAnsi="Arial" w:cs="Arial"/>
          <w:sz w:val="20"/>
          <w:szCs w:val="20"/>
        </w:rPr>
        <w:t xml:space="preserve">, κα. </w:t>
      </w:r>
      <w:r>
        <w:rPr>
          <w:rFonts w:ascii="Arial" w:hAnsi="Arial" w:cs="Arial"/>
          <w:sz w:val="20"/>
          <w:szCs w:val="20"/>
        </w:rPr>
        <w:t>Ο</w:t>
      </w:r>
      <w:r w:rsidRPr="00F30146">
        <w:rPr>
          <w:rFonts w:ascii="Arial" w:hAnsi="Arial" w:cs="Arial"/>
          <w:sz w:val="20"/>
          <w:szCs w:val="20"/>
        </w:rPr>
        <w:t>ργάνωσε</w:t>
      </w:r>
      <w:r>
        <w:rPr>
          <w:rFonts w:ascii="Arial" w:hAnsi="Arial" w:cs="Arial"/>
          <w:sz w:val="20"/>
          <w:szCs w:val="20"/>
        </w:rPr>
        <w:t xml:space="preserve"> και επιμελήθηκε 43 εκθέσεις </w:t>
      </w:r>
      <w:r w:rsidRPr="00F30146">
        <w:rPr>
          <w:rFonts w:ascii="Arial" w:hAnsi="Arial" w:cs="Arial"/>
          <w:sz w:val="20"/>
          <w:szCs w:val="20"/>
        </w:rPr>
        <w:t xml:space="preserve">και έλαβε μέρος σε 9 </w:t>
      </w:r>
      <w:r w:rsidRPr="00F30146">
        <w:rPr>
          <w:rFonts w:ascii="Arial" w:hAnsi="Arial" w:cs="Arial"/>
          <w:sz w:val="20"/>
          <w:szCs w:val="20"/>
          <w:lang w:val="en-US"/>
        </w:rPr>
        <w:t>o</w:t>
      </w:r>
      <w:proofErr w:type="spellStart"/>
      <w:r w:rsidRPr="00F30146">
        <w:rPr>
          <w:rFonts w:ascii="Arial" w:hAnsi="Arial" w:cs="Arial"/>
          <w:sz w:val="20"/>
          <w:szCs w:val="20"/>
        </w:rPr>
        <w:t>μαδικές</w:t>
      </w:r>
      <w:proofErr w:type="spellEnd"/>
      <w:r w:rsidRPr="00F30146">
        <w:rPr>
          <w:rFonts w:ascii="Arial" w:hAnsi="Arial" w:cs="Arial"/>
          <w:sz w:val="20"/>
          <w:szCs w:val="20"/>
        </w:rPr>
        <w:t xml:space="preserve"> </w:t>
      </w:r>
      <w:r>
        <w:rPr>
          <w:rFonts w:ascii="Arial" w:hAnsi="Arial" w:cs="Arial"/>
          <w:sz w:val="20"/>
          <w:szCs w:val="20"/>
        </w:rPr>
        <w:t>στην Ελλάδα και στο εξωτερικό</w:t>
      </w:r>
      <w:r w:rsidRPr="00F30146">
        <w:rPr>
          <w:rFonts w:ascii="Arial" w:hAnsi="Arial" w:cs="Arial"/>
          <w:sz w:val="20"/>
          <w:szCs w:val="20"/>
        </w:rPr>
        <w:t xml:space="preserve">.  Πραγματοποίησε 31  παρουσιάσεις και συμμετείχε σε 5 πανελλήνια </w:t>
      </w:r>
      <w:r>
        <w:rPr>
          <w:rFonts w:ascii="Arial" w:hAnsi="Arial" w:cs="Arial"/>
          <w:sz w:val="20"/>
          <w:szCs w:val="20"/>
        </w:rPr>
        <w:t xml:space="preserve">συνέδρια </w:t>
      </w:r>
      <w:r w:rsidRPr="00F30146">
        <w:rPr>
          <w:rFonts w:ascii="Arial" w:hAnsi="Arial" w:cs="Arial"/>
          <w:sz w:val="20"/>
          <w:szCs w:val="20"/>
        </w:rPr>
        <w:t>για τη χαρακτική</w:t>
      </w:r>
      <w:r>
        <w:rPr>
          <w:rFonts w:ascii="Arial" w:hAnsi="Arial" w:cs="Arial"/>
          <w:sz w:val="20"/>
          <w:szCs w:val="20"/>
        </w:rPr>
        <w:t>.</w:t>
      </w:r>
      <w:r w:rsidRPr="00F30146">
        <w:rPr>
          <w:rFonts w:ascii="Arial" w:hAnsi="Arial" w:cs="Arial"/>
          <w:sz w:val="20"/>
          <w:szCs w:val="20"/>
        </w:rPr>
        <w:t xml:space="preserve"> </w:t>
      </w:r>
      <w:r w:rsidRPr="00F30146">
        <w:rPr>
          <w:rFonts w:ascii="Arial" w:hAnsi="Arial" w:cs="Arial"/>
          <w:color w:val="333333"/>
          <w:sz w:val="20"/>
          <w:szCs w:val="20"/>
          <w:lang w:val="en-US"/>
        </w:rPr>
        <w:t>O</w:t>
      </w:r>
      <w:r w:rsidRPr="00F30146">
        <w:rPr>
          <w:rFonts w:ascii="Arial" w:hAnsi="Arial" w:cs="Arial"/>
          <w:color w:val="333333"/>
          <w:sz w:val="20"/>
          <w:szCs w:val="20"/>
        </w:rPr>
        <w:t xml:space="preserve"> Γιάννης Καψιδάκης γεννήθηκε στη Νέα Φιλαδέλφεια Θεσσαλονίκης. Σπούδασε Ζωγραφική και Χαρακτική στην Ανώτατη Σχολή Καλών Τεχνών του Α.Π.Θ. πραγματοποίησε 37 ατομικές εκθέσεις και έλαβε μέρος σε περισσότερες από 200 ομαδικές, στην Ελλάδα </w:t>
      </w:r>
      <w:r>
        <w:rPr>
          <w:rFonts w:ascii="Arial" w:hAnsi="Arial" w:cs="Arial"/>
          <w:color w:val="333333"/>
          <w:sz w:val="20"/>
          <w:szCs w:val="20"/>
        </w:rPr>
        <w:t>και το εξωτερικό. Π</w:t>
      </w:r>
      <w:r w:rsidRPr="00F30146">
        <w:rPr>
          <w:rFonts w:ascii="Arial" w:hAnsi="Arial" w:cs="Arial"/>
          <w:color w:val="333333"/>
          <w:sz w:val="20"/>
          <w:szCs w:val="20"/>
        </w:rPr>
        <w:t xml:space="preserve">ραγματοποίησε  35 παρουσιάσεις </w:t>
      </w:r>
      <w:r>
        <w:rPr>
          <w:rFonts w:ascii="Arial" w:hAnsi="Arial" w:cs="Arial"/>
          <w:color w:val="333333"/>
          <w:sz w:val="20"/>
          <w:szCs w:val="20"/>
        </w:rPr>
        <w:t>για τη Χαρακτική, δ</w:t>
      </w:r>
      <w:r w:rsidRPr="00F30146">
        <w:rPr>
          <w:rFonts w:ascii="Arial" w:hAnsi="Arial" w:cs="Arial"/>
          <w:color w:val="333333"/>
          <w:sz w:val="20"/>
          <w:szCs w:val="20"/>
        </w:rPr>
        <w:t xml:space="preserve">ημιούργησε 16 ανοιχτά εργαστήρια χαρακτικής για το κοινό και συμμετείχε σε 5 επιστημονικά συνέδρια για τη </w:t>
      </w:r>
      <w:r>
        <w:rPr>
          <w:rFonts w:ascii="Arial" w:hAnsi="Arial" w:cs="Arial"/>
          <w:color w:val="333333"/>
          <w:sz w:val="20"/>
          <w:szCs w:val="20"/>
        </w:rPr>
        <w:t>Χαρακτική</w:t>
      </w:r>
      <w:r w:rsidRPr="00F30146">
        <w:rPr>
          <w:rFonts w:ascii="Arial" w:hAnsi="Arial" w:cs="Arial"/>
          <w:color w:val="333333"/>
          <w:sz w:val="20"/>
          <w:szCs w:val="20"/>
        </w:rPr>
        <w:t>. Τιμήθηκε</w:t>
      </w:r>
      <w:r>
        <w:rPr>
          <w:rFonts w:ascii="Arial" w:hAnsi="Arial" w:cs="Arial"/>
          <w:color w:val="333333"/>
          <w:sz w:val="20"/>
          <w:szCs w:val="20"/>
        </w:rPr>
        <w:t xml:space="preserve"> με 4 καλλιτεχνικά βραβεία</w:t>
      </w:r>
      <w:r w:rsidRPr="00F30146">
        <w:rPr>
          <w:rFonts w:ascii="Arial" w:hAnsi="Arial" w:cs="Arial"/>
          <w:color w:val="333333"/>
          <w:sz w:val="20"/>
          <w:szCs w:val="20"/>
        </w:rPr>
        <w:t xml:space="preserve">. Έργα του υπάρχουν </w:t>
      </w:r>
      <w:r>
        <w:rPr>
          <w:rFonts w:ascii="Arial" w:hAnsi="Arial" w:cs="Arial"/>
          <w:color w:val="333333"/>
          <w:sz w:val="20"/>
          <w:szCs w:val="20"/>
        </w:rPr>
        <w:t>σε δημόσιες και ιδιωτικές  συλλογές στην Ελλάδα και το εξωτερικό. Για το έργο τους έχουνε γράψει ιστορικοί της τέχνης, καθηγητές, καλλιτέχνες, σύμβουλοι, δημοσιογράφοι κ.α.</w:t>
      </w:r>
      <w:r w:rsidRPr="00F30146">
        <w:rPr>
          <w:rFonts w:ascii="Arial" w:hAnsi="Arial" w:cs="Arial"/>
          <w:color w:val="333333"/>
          <w:sz w:val="20"/>
          <w:szCs w:val="20"/>
        </w:rPr>
        <w:t xml:space="preserve"> </w:t>
      </w:r>
    </w:p>
    <w:p w:rsidR="00EE0059" w:rsidRDefault="00EE0059" w:rsidP="00EE0059">
      <w:pPr>
        <w:ind w:left="-1276" w:right="-1054"/>
        <w:jc w:val="both"/>
        <w:rPr>
          <w:rFonts w:ascii="Arial" w:hAnsi="Arial" w:cs="Arial"/>
          <w:sz w:val="20"/>
          <w:szCs w:val="20"/>
        </w:rPr>
      </w:pPr>
    </w:p>
    <w:p w:rsidR="00EE0059" w:rsidRPr="0042319F" w:rsidRDefault="00EE0059" w:rsidP="00EE0059">
      <w:pPr>
        <w:ind w:left="-1276" w:right="-1054"/>
        <w:jc w:val="both"/>
        <w:rPr>
          <w:rFonts w:ascii="Arial" w:hAnsi="Arial" w:cs="Arial"/>
          <w:sz w:val="20"/>
          <w:szCs w:val="20"/>
        </w:rPr>
      </w:pPr>
      <w:r>
        <w:rPr>
          <w:rFonts w:ascii="Arial" w:hAnsi="Arial" w:cs="Arial"/>
          <w:sz w:val="20"/>
          <w:szCs w:val="20"/>
        </w:rPr>
        <w:t xml:space="preserve">                    </w:t>
      </w:r>
      <w:r w:rsidRPr="006A2013">
        <w:rPr>
          <w:rFonts w:ascii="Arial" w:hAnsi="Arial" w:cs="Arial"/>
          <w:noProof/>
          <w:sz w:val="20"/>
          <w:szCs w:val="20"/>
        </w:rPr>
        <w:drawing>
          <wp:inline distT="0" distB="0" distL="0" distR="0">
            <wp:extent cx="2516480" cy="1847850"/>
            <wp:effectExtent l="19050" t="0" r="0" b="0"/>
            <wp:docPr id="29" name="Εικόνα 3" descr="-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6~1"/>
                    <pic:cNvPicPr>
                      <a:picLocks noChangeAspect="1" noChangeArrowheads="1"/>
                    </pic:cNvPicPr>
                  </pic:nvPicPr>
                  <pic:blipFill>
                    <a:blip r:embed="rId9" cstate="print"/>
                    <a:srcRect/>
                    <a:stretch>
                      <a:fillRect/>
                    </a:stretch>
                  </pic:blipFill>
                  <pic:spPr bwMode="auto">
                    <a:xfrm>
                      <a:off x="0" y="0"/>
                      <a:ext cx="2516480" cy="1847850"/>
                    </a:xfrm>
                    <a:prstGeom prst="rect">
                      <a:avLst/>
                    </a:prstGeom>
                    <a:noFill/>
                    <a:ln w="9525">
                      <a:noFill/>
                      <a:miter lim="800000"/>
                      <a:headEnd/>
                      <a:tailEnd/>
                    </a:ln>
                  </pic:spPr>
                </pic:pic>
              </a:graphicData>
            </a:graphic>
          </wp:inline>
        </w:drawing>
      </w:r>
      <w:r>
        <w:rPr>
          <w:rFonts w:ascii="Arial" w:hAnsi="Arial" w:cs="Arial"/>
          <w:sz w:val="20"/>
          <w:szCs w:val="20"/>
        </w:rPr>
        <w:t xml:space="preserve">             </w:t>
      </w:r>
      <w:r w:rsidRPr="006A2013">
        <w:rPr>
          <w:rFonts w:ascii="Arial" w:hAnsi="Arial" w:cs="Arial"/>
          <w:noProof/>
          <w:sz w:val="20"/>
          <w:szCs w:val="20"/>
        </w:rPr>
        <w:drawing>
          <wp:inline distT="0" distB="0" distL="0" distR="0">
            <wp:extent cx="2459800" cy="1847850"/>
            <wp:effectExtent l="19050" t="0" r="0" b="0"/>
            <wp:docPr id="30" name="Εικόνα 4" descr="--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7~1"/>
                    <pic:cNvPicPr>
                      <a:picLocks noChangeAspect="1" noChangeArrowheads="1"/>
                    </pic:cNvPicPr>
                  </pic:nvPicPr>
                  <pic:blipFill>
                    <a:blip r:embed="rId10" cstate="print"/>
                    <a:srcRect/>
                    <a:stretch>
                      <a:fillRect/>
                    </a:stretch>
                  </pic:blipFill>
                  <pic:spPr bwMode="auto">
                    <a:xfrm>
                      <a:off x="0" y="0"/>
                      <a:ext cx="2459800" cy="1847850"/>
                    </a:xfrm>
                    <a:prstGeom prst="rect">
                      <a:avLst/>
                    </a:prstGeom>
                    <a:noFill/>
                    <a:ln w="9525">
                      <a:noFill/>
                      <a:miter lim="800000"/>
                      <a:headEnd/>
                      <a:tailEnd/>
                    </a:ln>
                  </pic:spPr>
                </pic:pic>
              </a:graphicData>
            </a:graphic>
          </wp:inline>
        </w:drawing>
      </w:r>
    </w:p>
    <w:p w:rsidR="00EE0059" w:rsidRDefault="00EE0059" w:rsidP="00EE0059">
      <w:pPr>
        <w:shd w:val="clear" w:color="auto" w:fill="F5F5F5"/>
        <w:ind w:left="-1418" w:right="-1617"/>
        <w:rPr>
          <w:rFonts w:ascii="Arial" w:hAnsi="Arial" w:cs="Arial"/>
          <w:color w:val="333333"/>
          <w:sz w:val="20"/>
          <w:szCs w:val="20"/>
        </w:rPr>
      </w:pPr>
      <w:r>
        <w:rPr>
          <w:rFonts w:ascii="Arial" w:hAnsi="Arial" w:cs="Arial"/>
          <w:color w:val="333333"/>
          <w:sz w:val="20"/>
          <w:szCs w:val="20"/>
        </w:rPr>
        <w:t xml:space="preserve"> </w:t>
      </w:r>
    </w:p>
    <w:p w:rsidR="00EE0059" w:rsidRDefault="00EE0059" w:rsidP="00EE0059">
      <w:pPr>
        <w:shd w:val="clear" w:color="auto" w:fill="F5F5F5"/>
        <w:ind w:left="-1418" w:right="-1617"/>
        <w:rPr>
          <w:rFonts w:ascii="Arial" w:hAnsi="Arial" w:cs="Arial"/>
          <w:color w:val="333333"/>
          <w:sz w:val="20"/>
          <w:szCs w:val="20"/>
        </w:rPr>
      </w:pPr>
      <w:r>
        <w:rPr>
          <w:rFonts w:ascii="Arial" w:hAnsi="Arial" w:cs="Arial"/>
          <w:color w:val="333333"/>
          <w:sz w:val="20"/>
          <w:szCs w:val="20"/>
        </w:rPr>
        <w:t xml:space="preserve">    </w:t>
      </w:r>
    </w:p>
    <w:p w:rsidR="00EE0059" w:rsidRDefault="00EE0059" w:rsidP="00EE0059">
      <w:pPr>
        <w:shd w:val="clear" w:color="auto" w:fill="F5F5F5"/>
        <w:ind w:left="-1701" w:right="-1759"/>
        <w:rPr>
          <w:rFonts w:ascii="Arial" w:hAnsi="Arial" w:cs="Arial"/>
          <w:color w:val="333333"/>
          <w:sz w:val="20"/>
          <w:szCs w:val="20"/>
        </w:rPr>
      </w:pPr>
      <w:r>
        <w:rPr>
          <w:rFonts w:ascii="Arial" w:hAnsi="Arial" w:cs="Arial"/>
          <w:color w:val="333333"/>
          <w:sz w:val="20"/>
          <w:szCs w:val="20"/>
        </w:rPr>
        <w:t xml:space="preserve"> </w:t>
      </w:r>
      <w:r w:rsidRPr="006A2013">
        <w:rPr>
          <w:rFonts w:ascii="Arial" w:hAnsi="Arial" w:cs="Arial"/>
          <w:noProof/>
          <w:color w:val="333333"/>
          <w:sz w:val="20"/>
          <w:szCs w:val="20"/>
        </w:rPr>
        <w:drawing>
          <wp:inline distT="0" distB="0" distL="0" distR="0">
            <wp:extent cx="1708662" cy="1276350"/>
            <wp:effectExtent l="19050" t="0" r="5838" b="0"/>
            <wp:docPr id="31" name="Εικόνα 5" descr="Βαφοπούλειο 06 ζωγραφική-χαρακτική 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Βαφοπούλειο 06 ζωγραφική-χαρακτική 089"/>
                    <pic:cNvPicPr>
                      <a:picLocks noChangeAspect="1" noChangeArrowheads="1"/>
                    </pic:cNvPicPr>
                  </pic:nvPicPr>
                  <pic:blipFill>
                    <a:blip r:embed="rId11" cstate="print"/>
                    <a:srcRect/>
                    <a:stretch>
                      <a:fillRect/>
                    </a:stretch>
                  </pic:blipFill>
                  <pic:spPr bwMode="auto">
                    <a:xfrm>
                      <a:off x="0" y="0"/>
                      <a:ext cx="1708662" cy="1276350"/>
                    </a:xfrm>
                    <a:prstGeom prst="rect">
                      <a:avLst/>
                    </a:prstGeom>
                    <a:noFill/>
                    <a:ln w="9525">
                      <a:noFill/>
                      <a:miter lim="800000"/>
                      <a:headEnd/>
                      <a:tailEnd/>
                    </a:ln>
                  </pic:spPr>
                </pic:pic>
              </a:graphicData>
            </a:graphic>
          </wp:inline>
        </w:drawing>
      </w:r>
      <w:r>
        <w:rPr>
          <w:rFonts w:ascii="Arial" w:hAnsi="Arial" w:cs="Arial"/>
          <w:color w:val="333333"/>
          <w:sz w:val="20"/>
          <w:szCs w:val="20"/>
        </w:rPr>
        <w:t xml:space="preserve">    </w:t>
      </w:r>
      <w:r w:rsidRPr="006A2013">
        <w:rPr>
          <w:rFonts w:ascii="Arial" w:hAnsi="Arial" w:cs="Arial"/>
          <w:noProof/>
          <w:color w:val="333333"/>
          <w:sz w:val="20"/>
          <w:szCs w:val="20"/>
        </w:rPr>
        <w:drawing>
          <wp:inline distT="0" distB="0" distL="0" distR="0">
            <wp:extent cx="1691670" cy="1276350"/>
            <wp:effectExtent l="19050" t="0" r="3780" b="0"/>
            <wp:docPr id="32" name="Εικόνα 6" descr="DSC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057"/>
                    <pic:cNvPicPr>
                      <a:picLocks noChangeAspect="1" noChangeArrowheads="1"/>
                    </pic:cNvPicPr>
                  </pic:nvPicPr>
                  <pic:blipFill>
                    <a:blip r:embed="rId12" cstate="print"/>
                    <a:srcRect/>
                    <a:stretch>
                      <a:fillRect/>
                    </a:stretch>
                  </pic:blipFill>
                  <pic:spPr bwMode="auto">
                    <a:xfrm>
                      <a:off x="0" y="0"/>
                      <a:ext cx="1691670" cy="1276350"/>
                    </a:xfrm>
                    <a:prstGeom prst="rect">
                      <a:avLst/>
                    </a:prstGeom>
                    <a:noFill/>
                    <a:ln w="9525">
                      <a:noFill/>
                      <a:miter lim="800000"/>
                      <a:headEnd/>
                      <a:tailEnd/>
                    </a:ln>
                  </pic:spPr>
                </pic:pic>
              </a:graphicData>
            </a:graphic>
          </wp:inline>
        </w:drawing>
      </w:r>
      <w:r>
        <w:rPr>
          <w:rFonts w:ascii="Arial" w:hAnsi="Arial" w:cs="Arial"/>
          <w:color w:val="333333"/>
          <w:sz w:val="20"/>
          <w:szCs w:val="20"/>
        </w:rPr>
        <w:t xml:space="preserve">     </w:t>
      </w:r>
      <w:r w:rsidRPr="006A2013">
        <w:rPr>
          <w:rFonts w:ascii="Arial" w:hAnsi="Arial" w:cs="Arial"/>
          <w:noProof/>
          <w:color w:val="333333"/>
          <w:sz w:val="20"/>
          <w:szCs w:val="20"/>
        </w:rPr>
        <w:drawing>
          <wp:inline distT="0" distB="0" distL="0" distR="0">
            <wp:extent cx="1621592" cy="1276350"/>
            <wp:effectExtent l="19050" t="0" r="0" b="0"/>
            <wp:docPr id="33" name="Εικόνα 7" descr="DSC0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8220"/>
                    <pic:cNvPicPr>
                      <a:picLocks noChangeAspect="1" noChangeArrowheads="1"/>
                    </pic:cNvPicPr>
                  </pic:nvPicPr>
                  <pic:blipFill>
                    <a:blip r:embed="rId13" cstate="print"/>
                    <a:srcRect/>
                    <a:stretch>
                      <a:fillRect/>
                    </a:stretch>
                  </pic:blipFill>
                  <pic:spPr bwMode="auto">
                    <a:xfrm>
                      <a:off x="0" y="0"/>
                      <a:ext cx="1621592" cy="1276350"/>
                    </a:xfrm>
                    <a:prstGeom prst="rect">
                      <a:avLst/>
                    </a:prstGeom>
                    <a:noFill/>
                    <a:ln w="9525">
                      <a:noFill/>
                      <a:miter lim="800000"/>
                      <a:headEnd/>
                      <a:tailEnd/>
                    </a:ln>
                  </pic:spPr>
                </pic:pic>
              </a:graphicData>
            </a:graphic>
          </wp:inline>
        </w:drawing>
      </w:r>
      <w:r>
        <w:rPr>
          <w:rFonts w:ascii="Arial" w:hAnsi="Arial" w:cs="Arial"/>
          <w:color w:val="333333"/>
          <w:sz w:val="20"/>
          <w:szCs w:val="20"/>
        </w:rPr>
        <w:t xml:space="preserve">      </w:t>
      </w:r>
      <w:r w:rsidRPr="006A2013">
        <w:rPr>
          <w:rFonts w:ascii="Arial" w:hAnsi="Arial" w:cs="Arial"/>
          <w:noProof/>
          <w:color w:val="333333"/>
          <w:sz w:val="20"/>
          <w:szCs w:val="20"/>
        </w:rPr>
        <w:drawing>
          <wp:inline distT="0" distB="0" distL="0" distR="0">
            <wp:extent cx="1654150" cy="1276350"/>
            <wp:effectExtent l="19050" t="0" r="3200" b="0"/>
            <wp:docPr id="34" name="Εικόνα 8" descr="ιστορία τ'εχνης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ιστορία τ'εχνης 015"/>
                    <pic:cNvPicPr>
                      <a:picLocks noChangeAspect="1" noChangeArrowheads="1"/>
                    </pic:cNvPicPr>
                  </pic:nvPicPr>
                  <pic:blipFill>
                    <a:blip r:embed="rId14" cstate="print"/>
                    <a:srcRect/>
                    <a:stretch>
                      <a:fillRect/>
                    </a:stretch>
                  </pic:blipFill>
                  <pic:spPr bwMode="auto">
                    <a:xfrm>
                      <a:off x="0" y="0"/>
                      <a:ext cx="1654150" cy="1276350"/>
                    </a:xfrm>
                    <a:prstGeom prst="rect">
                      <a:avLst/>
                    </a:prstGeom>
                    <a:noFill/>
                    <a:ln w="9525">
                      <a:noFill/>
                      <a:miter lim="800000"/>
                      <a:headEnd/>
                      <a:tailEnd/>
                    </a:ln>
                  </pic:spPr>
                </pic:pic>
              </a:graphicData>
            </a:graphic>
          </wp:inline>
        </w:drawing>
      </w:r>
    </w:p>
    <w:p w:rsidR="00EE0059" w:rsidRPr="003D6171" w:rsidRDefault="00EE0059" w:rsidP="00EE0059">
      <w:pPr>
        <w:ind w:right="-1759"/>
        <w:rPr>
          <w:rFonts w:ascii="Arial Narrow" w:hAnsi="Arial Narrow"/>
          <w:b/>
          <w:color w:val="333399"/>
          <w:sz w:val="16"/>
          <w:szCs w:val="16"/>
        </w:rPr>
      </w:pPr>
    </w:p>
    <w:p w:rsidR="00EE0059" w:rsidRPr="006A2013" w:rsidRDefault="00EE0059" w:rsidP="00EE0059">
      <w:pPr>
        <w:ind w:left="-1418" w:right="-694"/>
        <w:rPr>
          <w:rFonts w:ascii="Arial Narrow" w:hAnsi="Arial Narrow"/>
          <w:b/>
          <w:color w:val="333399"/>
          <w:sz w:val="16"/>
          <w:szCs w:val="16"/>
        </w:rPr>
      </w:pPr>
      <w:r>
        <w:rPr>
          <w:rFonts w:ascii="Arial Narrow" w:hAnsi="Arial Narrow"/>
          <w:b/>
          <w:color w:val="333399"/>
          <w:sz w:val="16"/>
          <w:szCs w:val="16"/>
        </w:rPr>
        <w:t xml:space="preserve">  </w:t>
      </w:r>
      <w:r w:rsidRPr="00580D98">
        <w:rPr>
          <w:rFonts w:ascii="Arial Narrow" w:hAnsi="Arial Narrow"/>
          <w:b/>
          <w:color w:val="333399"/>
          <w:sz w:val="16"/>
          <w:szCs w:val="16"/>
        </w:rPr>
        <w:t xml:space="preserve"> </w:t>
      </w:r>
      <w:r>
        <w:rPr>
          <w:rFonts w:ascii="Arial Narrow" w:hAnsi="Arial Narrow"/>
          <w:b/>
          <w:color w:val="333399"/>
          <w:sz w:val="16"/>
          <w:szCs w:val="16"/>
        </w:rPr>
        <w:t xml:space="preserve">    </w:t>
      </w:r>
      <w:r w:rsidRPr="006A2013">
        <w:rPr>
          <w:rFonts w:ascii="Arial Narrow" w:hAnsi="Arial Narrow"/>
          <w:b/>
          <w:color w:val="333399"/>
          <w:sz w:val="16"/>
          <w:szCs w:val="16"/>
        </w:rPr>
        <w:t xml:space="preserve">  </w:t>
      </w:r>
      <w:r w:rsidRPr="003D6171">
        <w:rPr>
          <w:rFonts w:ascii="Arial Narrow" w:hAnsi="Arial Narrow"/>
          <w:b/>
          <w:color w:val="333399"/>
          <w:sz w:val="16"/>
          <w:szCs w:val="16"/>
        </w:rPr>
        <w:t xml:space="preserve">   </w:t>
      </w:r>
      <w:r w:rsidRPr="00580D98">
        <w:rPr>
          <w:rFonts w:ascii="Arial Narrow" w:hAnsi="Arial Narrow"/>
          <w:b/>
          <w:color w:val="333399"/>
          <w:sz w:val="16"/>
          <w:szCs w:val="16"/>
        </w:rPr>
        <w:t xml:space="preserve"> </w:t>
      </w:r>
      <w:r w:rsidRPr="003D6171">
        <w:rPr>
          <w:rFonts w:ascii="Arial Narrow" w:hAnsi="Arial Narrow"/>
          <w:b/>
          <w:color w:val="333399"/>
          <w:sz w:val="16"/>
          <w:szCs w:val="16"/>
        </w:rPr>
        <w:t xml:space="preserve">  </w:t>
      </w:r>
      <w:r>
        <w:rPr>
          <w:rFonts w:ascii="Arial Narrow" w:hAnsi="Arial Narrow"/>
          <w:b/>
          <w:color w:val="333399"/>
          <w:sz w:val="16"/>
          <w:szCs w:val="16"/>
        </w:rPr>
        <w:t xml:space="preserve"> </w:t>
      </w:r>
      <w:r w:rsidRPr="003D6171">
        <w:rPr>
          <w:rFonts w:ascii="Arial Narrow" w:hAnsi="Arial Narrow"/>
          <w:sz w:val="16"/>
          <w:szCs w:val="16"/>
        </w:rPr>
        <w:t xml:space="preserve">  </w:t>
      </w:r>
      <w:r>
        <w:rPr>
          <w:rFonts w:ascii="Arial Narrow" w:hAnsi="Arial Narrow"/>
          <w:sz w:val="16"/>
          <w:szCs w:val="16"/>
        </w:rPr>
        <w:t xml:space="preserve">  </w:t>
      </w:r>
      <w:r w:rsidRPr="007913CC">
        <w:rPr>
          <w:rFonts w:ascii="Arial Narrow" w:hAnsi="Arial Narrow"/>
          <w:b/>
          <w:color w:val="333399"/>
          <w:sz w:val="16"/>
          <w:szCs w:val="16"/>
        </w:rPr>
        <w:t xml:space="preserve">Εργαστήρι Ζωγραφικής                         </w:t>
      </w:r>
      <w:r>
        <w:rPr>
          <w:rFonts w:ascii="Arial Narrow" w:hAnsi="Arial Narrow"/>
          <w:b/>
          <w:color w:val="333399"/>
          <w:sz w:val="16"/>
          <w:szCs w:val="16"/>
        </w:rPr>
        <w:t xml:space="preserve">             Εργαστήρι Κοσμήματος</w:t>
      </w:r>
      <w:r w:rsidRPr="007913CC">
        <w:rPr>
          <w:rFonts w:ascii="Arial Narrow" w:hAnsi="Arial Narrow"/>
          <w:b/>
          <w:color w:val="333399"/>
          <w:sz w:val="16"/>
          <w:szCs w:val="16"/>
        </w:rPr>
        <w:t xml:space="preserve">               </w:t>
      </w:r>
      <w:r>
        <w:rPr>
          <w:rFonts w:ascii="Arial Narrow" w:hAnsi="Arial Narrow"/>
          <w:b/>
          <w:color w:val="333399"/>
          <w:sz w:val="16"/>
          <w:szCs w:val="16"/>
        </w:rPr>
        <w:t xml:space="preserve">                       </w:t>
      </w:r>
      <w:r w:rsidRPr="007913CC">
        <w:rPr>
          <w:rFonts w:ascii="Arial Narrow" w:hAnsi="Arial Narrow"/>
          <w:b/>
          <w:color w:val="333399"/>
          <w:sz w:val="16"/>
          <w:szCs w:val="16"/>
        </w:rPr>
        <w:t xml:space="preserve"> Ιστορία της Τέχνης</w:t>
      </w:r>
      <w:r w:rsidRPr="003D6171">
        <w:rPr>
          <w:rFonts w:ascii="Arial Narrow" w:hAnsi="Arial Narrow"/>
          <w:b/>
          <w:color w:val="333399"/>
          <w:sz w:val="16"/>
          <w:szCs w:val="16"/>
        </w:rPr>
        <w:t xml:space="preserve">                               </w:t>
      </w:r>
      <w:r>
        <w:rPr>
          <w:rFonts w:ascii="Arial Narrow" w:hAnsi="Arial Narrow"/>
          <w:b/>
          <w:color w:val="333399"/>
          <w:sz w:val="16"/>
          <w:szCs w:val="16"/>
        </w:rPr>
        <w:t xml:space="preserve"> </w:t>
      </w:r>
      <w:r w:rsidRPr="003D6171">
        <w:rPr>
          <w:rFonts w:ascii="Arial Narrow" w:hAnsi="Arial Narrow"/>
          <w:b/>
          <w:i/>
          <w:color w:val="333399"/>
          <w:sz w:val="16"/>
          <w:szCs w:val="16"/>
        </w:rPr>
        <w:t>Εργαστήρι Ξυλογραφίας</w:t>
      </w:r>
    </w:p>
    <w:p w:rsidR="00EE0059" w:rsidRDefault="00EE0059" w:rsidP="00EE0059">
      <w:pPr>
        <w:jc w:val="center"/>
        <w:rPr>
          <w:rFonts w:ascii="Arial Narrow" w:hAnsi="Arial Narrow"/>
          <w:b/>
          <w:color w:val="FF0000"/>
        </w:rPr>
      </w:pPr>
    </w:p>
    <w:p w:rsidR="00EE0059" w:rsidRDefault="00EE0059" w:rsidP="00EE0059">
      <w:pPr>
        <w:jc w:val="center"/>
        <w:rPr>
          <w:rFonts w:ascii="Arial Narrow" w:hAnsi="Arial Narrow"/>
          <w:b/>
          <w:color w:val="FF0000"/>
        </w:rPr>
      </w:pPr>
    </w:p>
    <w:p w:rsidR="00EE0059" w:rsidRPr="007913CC" w:rsidRDefault="00EE0059" w:rsidP="00EE0059">
      <w:pPr>
        <w:rPr>
          <w:rFonts w:ascii="Arial Narrow" w:hAnsi="Arial Narrow"/>
          <w:b/>
          <w:color w:val="FF0000"/>
        </w:rPr>
      </w:pPr>
      <w:r>
        <w:rPr>
          <w:rFonts w:ascii="Arial Narrow" w:hAnsi="Arial Narrow"/>
          <w:b/>
          <w:color w:val="FF0000"/>
        </w:rPr>
        <w:t xml:space="preserve">                                                    </w:t>
      </w:r>
      <w:proofErr w:type="spellStart"/>
      <w:r w:rsidRPr="007913CC">
        <w:rPr>
          <w:rFonts w:ascii="Arial Narrow" w:hAnsi="Arial Narrow"/>
          <w:b/>
          <w:color w:val="FF0000"/>
        </w:rPr>
        <w:t>΄΄Το</w:t>
      </w:r>
      <w:proofErr w:type="spellEnd"/>
      <w:r w:rsidRPr="007913CC">
        <w:rPr>
          <w:rFonts w:ascii="Arial Narrow" w:hAnsi="Arial Narrow"/>
          <w:b/>
          <w:color w:val="FF0000"/>
        </w:rPr>
        <w:t xml:space="preserve"> Μήλον της </w:t>
      </w:r>
      <w:proofErr w:type="spellStart"/>
      <w:r w:rsidRPr="007913CC">
        <w:rPr>
          <w:rFonts w:ascii="Arial Narrow" w:hAnsi="Arial Narrow"/>
          <w:b/>
          <w:color w:val="FF0000"/>
        </w:rPr>
        <w:t>Έριδος΄΄</w:t>
      </w:r>
      <w:proofErr w:type="spellEnd"/>
    </w:p>
    <w:p w:rsidR="00EE0059" w:rsidRPr="008D1EE5" w:rsidRDefault="00EE0059" w:rsidP="00EE0059">
      <w:pPr>
        <w:jc w:val="center"/>
        <w:rPr>
          <w:rFonts w:ascii="Arial Narrow" w:hAnsi="Arial Narrow"/>
          <w:b/>
          <w:color w:val="008000"/>
          <w:sz w:val="20"/>
          <w:szCs w:val="20"/>
        </w:rPr>
      </w:pPr>
      <w:r w:rsidRPr="008D1EE5">
        <w:rPr>
          <w:rFonts w:ascii="Arial Narrow" w:hAnsi="Arial Narrow"/>
          <w:b/>
          <w:color w:val="008000"/>
          <w:sz w:val="20"/>
          <w:szCs w:val="20"/>
        </w:rPr>
        <w:t>Εργαστήρι Εικαστικών Τεχνών Γυμνασίου Βασιλικών Θεσσαλονίκης</w:t>
      </w:r>
    </w:p>
    <w:p w:rsidR="00EE0059" w:rsidRPr="003D6171" w:rsidRDefault="00EE0059" w:rsidP="00EE0059">
      <w:pPr>
        <w:ind w:left="-180"/>
        <w:jc w:val="center"/>
        <w:rPr>
          <w:rFonts w:ascii="Arial Narrow" w:hAnsi="Arial Narrow" w:cs="Arial"/>
          <w:b/>
          <w:color w:val="333399"/>
          <w:sz w:val="20"/>
          <w:szCs w:val="20"/>
        </w:rPr>
      </w:pPr>
      <w:r w:rsidRPr="003D2696">
        <w:rPr>
          <w:rFonts w:ascii="Arial Narrow" w:hAnsi="Arial Narrow" w:cs="Arial"/>
          <w:b/>
          <w:color w:val="333399"/>
          <w:sz w:val="20"/>
          <w:szCs w:val="20"/>
        </w:rPr>
        <w:t xml:space="preserve">57006 Βασιλικά Θεσσαλονίκης </w:t>
      </w:r>
      <w:proofErr w:type="spellStart"/>
      <w:r w:rsidRPr="003D2696">
        <w:rPr>
          <w:rFonts w:ascii="Arial Narrow" w:hAnsi="Arial Narrow" w:cs="Arial"/>
          <w:b/>
          <w:color w:val="333399"/>
          <w:sz w:val="20"/>
          <w:szCs w:val="20"/>
        </w:rPr>
        <w:t>τηλ</w:t>
      </w:r>
      <w:proofErr w:type="spellEnd"/>
      <w:r w:rsidRPr="003D2696">
        <w:rPr>
          <w:rFonts w:ascii="Arial Narrow" w:hAnsi="Arial Narrow" w:cs="Arial"/>
          <w:b/>
          <w:color w:val="333399"/>
          <w:sz w:val="20"/>
          <w:szCs w:val="20"/>
        </w:rPr>
        <w:t xml:space="preserve">.: 23960 22568 </w:t>
      </w:r>
      <w:r w:rsidRPr="003D2696">
        <w:rPr>
          <w:rFonts w:ascii="Arial Narrow" w:hAnsi="Arial Narrow" w:cs="Arial"/>
          <w:b/>
          <w:color w:val="333399"/>
          <w:sz w:val="20"/>
          <w:szCs w:val="20"/>
          <w:lang w:val="en-US"/>
        </w:rPr>
        <w:t>fax</w:t>
      </w:r>
      <w:r w:rsidRPr="003D2696">
        <w:rPr>
          <w:rFonts w:ascii="Arial Narrow" w:hAnsi="Arial Narrow" w:cs="Arial"/>
          <w:b/>
          <w:color w:val="333399"/>
          <w:sz w:val="20"/>
          <w:szCs w:val="20"/>
        </w:rPr>
        <w:t xml:space="preserve">: 23960 22935 </w:t>
      </w:r>
    </w:p>
    <w:p w:rsidR="00EE0059" w:rsidRPr="00A7362F" w:rsidRDefault="00EE0059" w:rsidP="00EE0059">
      <w:pPr>
        <w:ind w:left="-180"/>
        <w:jc w:val="center"/>
        <w:rPr>
          <w:rFonts w:ascii="Arial Narrow" w:hAnsi="Arial Narrow" w:cs="Arial"/>
          <w:b/>
          <w:color w:val="000080"/>
          <w:sz w:val="20"/>
          <w:szCs w:val="20"/>
          <w:lang w:val="de-DE"/>
        </w:rPr>
      </w:pPr>
      <w:r w:rsidRPr="00A7362F">
        <w:rPr>
          <w:rFonts w:ascii="Arial Narrow" w:hAnsi="Arial Narrow" w:cs="Arial"/>
          <w:b/>
          <w:color w:val="333399"/>
          <w:sz w:val="20"/>
          <w:szCs w:val="20"/>
          <w:lang w:val="de-DE"/>
        </w:rPr>
        <w:t>e-</w:t>
      </w:r>
      <w:proofErr w:type="spellStart"/>
      <w:r w:rsidRPr="00A7362F">
        <w:rPr>
          <w:rFonts w:ascii="Arial Narrow" w:hAnsi="Arial Narrow" w:cs="Arial"/>
          <w:b/>
          <w:color w:val="333399"/>
          <w:sz w:val="20"/>
          <w:szCs w:val="20"/>
          <w:lang w:val="de-DE"/>
        </w:rPr>
        <w:t>mail</w:t>
      </w:r>
      <w:proofErr w:type="spellEnd"/>
      <w:r w:rsidRPr="00A7362F">
        <w:rPr>
          <w:rFonts w:ascii="Arial Narrow" w:hAnsi="Arial Narrow" w:cs="Arial"/>
          <w:b/>
          <w:color w:val="333399"/>
          <w:sz w:val="20"/>
          <w:szCs w:val="20"/>
          <w:lang w:val="de-DE"/>
        </w:rPr>
        <w:t>:</w:t>
      </w:r>
      <w:r w:rsidRPr="00A7362F">
        <w:rPr>
          <w:rFonts w:ascii="Arial Narrow" w:hAnsi="Arial Narrow" w:cs="Arial"/>
          <w:b/>
          <w:color w:val="000080"/>
          <w:sz w:val="20"/>
          <w:szCs w:val="20"/>
          <w:lang w:val="de-DE"/>
        </w:rPr>
        <w:t xml:space="preserve"> </w:t>
      </w:r>
      <w:hyperlink r:id="rId15" w:history="1">
        <w:r w:rsidRPr="00A7362F">
          <w:rPr>
            <w:rStyle w:val="-"/>
            <w:rFonts w:ascii="Arial Narrow" w:hAnsi="Arial Narrow" w:cs="Arial"/>
            <w:b/>
            <w:sz w:val="20"/>
            <w:szCs w:val="20"/>
            <w:lang w:val="de-DE"/>
          </w:rPr>
          <w:t>mail@gym-vasil.thess.sch.gr</w:t>
        </w:r>
      </w:hyperlink>
      <w:r w:rsidRPr="00A7362F">
        <w:rPr>
          <w:rFonts w:ascii="Arial Narrow" w:hAnsi="Arial Narrow" w:cs="Arial"/>
          <w:b/>
          <w:color w:val="000080"/>
          <w:sz w:val="20"/>
          <w:szCs w:val="20"/>
          <w:lang w:val="de-DE"/>
        </w:rPr>
        <w:t xml:space="preserve">  </w:t>
      </w:r>
      <w:hyperlink r:id="rId16" w:history="1">
        <w:r w:rsidRPr="00A7362F">
          <w:rPr>
            <w:rStyle w:val="-"/>
            <w:rFonts w:ascii="Arial Narrow" w:hAnsi="Arial Narrow" w:cs="Arial"/>
            <w:b/>
            <w:sz w:val="20"/>
            <w:szCs w:val="20"/>
            <w:lang w:val="de-DE"/>
          </w:rPr>
          <w:t>tomilontiseridos@gmail.com</w:t>
        </w:r>
      </w:hyperlink>
      <w:r w:rsidRPr="00A7362F">
        <w:rPr>
          <w:rFonts w:ascii="Arial Narrow" w:hAnsi="Arial Narrow" w:cs="Arial"/>
          <w:b/>
          <w:color w:val="000080"/>
          <w:sz w:val="20"/>
          <w:szCs w:val="20"/>
          <w:lang w:val="de-DE"/>
        </w:rPr>
        <w:t xml:space="preserve">   </w:t>
      </w:r>
      <w:hyperlink r:id="rId17" w:history="1">
        <w:r w:rsidRPr="00A7362F">
          <w:rPr>
            <w:rStyle w:val="-"/>
            <w:rFonts w:ascii="Arial Narrow" w:hAnsi="Arial Narrow" w:cs="Arial"/>
            <w:b/>
            <w:sz w:val="20"/>
            <w:szCs w:val="20"/>
            <w:lang w:val="de-DE"/>
          </w:rPr>
          <w:t>www.tomilontiseridos.blogspot.com</w:t>
        </w:r>
      </w:hyperlink>
    </w:p>
    <w:p w:rsidR="00EE0059" w:rsidRPr="003D6171" w:rsidRDefault="00EE0059" w:rsidP="00EE0059">
      <w:pPr>
        <w:ind w:left="-1560" w:right="-345"/>
        <w:jc w:val="center"/>
        <w:rPr>
          <w:rFonts w:ascii="Arial Narrow" w:hAnsi="Arial Narrow"/>
          <w:b/>
          <w:color w:val="FF0000"/>
          <w:lang w:val="de-DE"/>
        </w:rPr>
      </w:pPr>
    </w:p>
    <w:p w:rsidR="00EE0059" w:rsidRPr="00B31F3B" w:rsidRDefault="00EE0059" w:rsidP="00EE0059">
      <w:pPr>
        <w:rPr>
          <w:lang w:val="de-DE"/>
        </w:rPr>
      </w:pPr>
    </w:p>
    <w:p w:rsidR="00703518" w:rsidRPr="00EE0059" w:rsidRDefault="00703518">
      <w:pPr>
        <w:rPr>
          <w:lang w:val="de-DE"/>
        </w:rPr>
      </w:pPr>
    </w:p>
    <w:sectPr w:rsidR="00703518" w:rsidRPr="00EE0059" w:rsidSect="006A2013">
      <w:pgSz w:w="11906" w:h="16838"/>
      <w:pgMar w:top="0" w:right="1800"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059"/>
    <w:rsid w:val="005E0B06"/>
    <w:rsid w:val="006269B9"/>
    <w:rsid w:val="00703518"/>
    <w:rsid w:val="00D65E38"/>
    <w:rsid w:val="00E358A6"/>
    <w:rsid w:val="00EB4E3E"/>
    <w:rsid w:val="00EE00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5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E0059"/>
    <w:rPr>
      <w:color w:val="0000FF"/>
      <w:u w:val="single"/>
    </w:rPr>
  </w:style>
  <w:style w:type="paragraph" w:styleId="a3">
    <w:name w:val="Balloon Text"/>
    <w:basedOn w:val="a"/>
    <w:link w:val="Char"/>
    <w:uiPriority w:val="99"/>
    <w:semiHidden/>
    <w:unhideWhenUsed/>
    <w:rsid w:val="00EE0059"/>
    <w:rPr>
      <w:rFonts w:ascii="Tahoma" w:hAnsi="Tahoma" w:cs="Tahoma"/>
      <w:sz w:val="16"/>
      <w:szCs w:val="16"/>
    </w:rPr>
  </w:style>
  <w:style w:type="character" w:customStyle="1" w:styleId="Char">
    <w:name w:val="Κείμενο πλαισίου Char"/>
    <w:basedOn w:val="a0"/>
    <w:link w:val="a3"/>
    <w:uiPriority w:val="99"/>
    <w:semiHidden/>
    <w:rsid w:val="00EE0059"/>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tomilontiseridos.blogspot.com" TargetMode="External"/><Relationship Id="rId2" Type="http://schemas.openxmlformats.org/officeDocument/2006/relationships/styles" Target="styles.xml"/><Relationship Id="rId16" Type="http://schemas.openxmlformats.org/officeDocument/2006/relationships/hyperlink" Target="mailto:tomilontiseridos@gmail.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mail@gym-vasil.thess.sch.gr"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5CD3E-CEBF-474F-AF06-CF38B7DE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483</Words>
  <Characters>2612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ΚΑΨΙΔΑΚΗΣ</dc:creator>
  <cp:lastModifiedBy>ΓΙΑΝΝΗΣ ΚΑΨΙΔΑΚΗΣ</cp:lastModifiedBy>
  <cp:revision>3</cp:revision>
  <dcterms:created xsi:type="dcterms:W3CDTF">2012-05-25T21:26:00Z</dcterms:created>
  <dcterms:modified xsi:type="dcterms:W3CDTF">2012-05-25T22:12:00Z</dcterms:modified>
</cp:coreProperties>
</file>